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8"/>
        <w:gridCol w:w="4436"/>
        <w:gridCol w:w="2977"/>
      </w:tblGrid>
      <w:tr w:rsidR="005B4343" w:rsidTr="00D91D25">
        <w:trPr>
          <w:trHeight w:val="567"/>
        </w:trPr>
        <w:tc>
          <w:tcPr>
            <w:tcW w:w="10491" w:type="dxa"/>
            <w:gridSpan w:val="3"/>
            <w:shd w:val="clear" w:color="auto" w:fill="auto"/>
          </w:tcPr>
          <w:p w:rsidR="005B4343" w:rsidRPr="004D43CC" w:rsidRDefault="005B4343" w:rsidP="004D43CC">
            <w:pPr>
              <w:spacing w:before="120"/>
              <w:jc w:val="center"/>
              <w:rPr>
                <w:b/>
                <w:sz w:val="24"/>
                <w:szCs w:val="24"/>
              </w:rPr>
            </w:pPr>
            <w:bookmarkStart w:id="0" w:name="_GoBack"/>
            <w:bookmarkEnd w:id="0"/>
            <w:r w:rsidRPr="004D43CC">
              <w:rPr>
                <w:b/>
                <w:sz w:val="24"/>
                <w:szCs w:val="24"/>
              </w:rPr>
              <w:t>Kontaktpersoner v. arrangementer i Hallen i Fritidscenteret</w:t>
            </w:r>
          </w:p>
        </w:tc>
      </w:tr>
      <w:tr w:rsidR="005B4343" w:rsidTr="00D91D25">
        <w:trPr>
          <w:trHeight w:val="567"/>
        </w:trPr>
        <w:tc>
          <w:tcPr>
            <w:tcW w:w="3078" w:type="dxa"/>
            <w:shd w:val="clear" w:color="auto" w:fill="auto"/>
          </w:tcPr>
          <w:p w:rsidR="005B4343" w:rsidRDefault="005B4343" w:rsidP="004D43CC">
            <w:pPr>
              <w:spacing w:before="120"/>
            </w:pPr>
            <w:r>
              <w:t>Cafeen</w:t>
            </w:r>
          </w:p>
        </w:tc>
        <w:tc>
          <w:tcPr>
            <w:tcW w:w="4436" w:type="dxa"/>
            <w:shd w:val="clear" w:color="auto" w:fill="auto"/>
          </w:tcPr>
          <w:p w:rsidR="005B4343" w:rsidRDefault="005B4343" w:rsidP="004D43CC">
            <w:pPr>
              <w:spacing w:before="120"/>
            </w:pPr>
            <w:r>
              <w:t>Ole Ernø</w:t>
            </w:r>
          </w:p>
        </w:tc>
        <w:tc>
          <w:tcPr>
            <w:tcW w:w="2977" w:type="dxa"/>
            <w:shd w:val="clear" w:color="auto" w:fill="auto"/>
          </w:tcPr>
          <w:p w:rsidR="005B4343" w:rsidRDefault="006660AA" w:rsidP="004D43CC">
            <w:pPr>
              <w:spacing w:before="120"/>
            </w:pPr>
            <w:r>
              <w:t>44 43 06 36</w:t>
            </w:r>
            <w:r w:rsidR="005B4343">
              <w:t xml:space="preserve"> (eft</w:t>
            </w:r>
            <w:r>
              <w:t>er</w:t>
            </w:r>
            <w:r w:rsidR="005B4343">
              <w:t xml:space="preserve"> kl. 11)</w:t>
            </w:r>
          </w:p>
        </w:tc>
      </w:tr>
      <w:tr w:rsidR="005B4343" w:rsidTr="00D91D25">
        <w:trPr>
          <w:trHeight w:val="567"/>
        </w:trPr>
        <w:tc>
          <w:tcPr>
            <w:tcW w:w="3078" w:type="dxa"/>
            <w:shd w:val="clear" w:color="auto" w:fill="auto"/>
          </w:tcPr>
          <w:p w:rsidR="005B4343" w:rsidRDefault="005B4343" w:rsidP="004D43CC">
            <w:pPr>
              <w:spacing w:before="120"/>
            </w:pPr>
            <w:r>
              <w:t>Stoleopstilling (kun DAPI)</w:t>
            </w:r>
          </w:p>
        </w:tc>
        <w:tc>
          <w:tcPr>
            <w:tcW w:w="4436" w:type="dxa"/>
            <w:shd w:val="clear" w:color="auto" w:fill="auto"/>
          </w:tcPr>
          <w:p w:rsidR="005B4343" w:rsidRDefault="005B4343" w:rsidP="004D43CC">
            <w:pPr>
              <w:spacing w:before="120"/>
            </w:pPr>
            <w:r>
              <w:t>Jan Frank (</w:t>
            </w:r>
            <w:proofErr w:type="spellStart"/>
            <w:r>
              <w:t>JaFJ</w:t>
            </w:r>
            <w:proofErr w:type="spellEnd"/>
            <w:r>
              <w:t>)</w:t>
            </w:r>
          </w:p>
        </w:tc>
        <w:tc>
          <w:tcPr>
            <w:tcW w:w="2977" w:type="dxa"/>
            <w:shd w:val="clear" w:color="auto" w:fill="auto"/>
          </w:tcPr>
          <w:p w:rsidR="005B4343" w:rsidRDefault="006660AA" w:rsidP="004D43CC">
            <w:pPr>
              <w:spacing w:before="120"/>
            </w:pPr>
            <w:r>
              <w:t>30 75 05 68</w:t>
            </w:r>
          </w:p>
        </w:tc>
      </w:tr>
      <w:tr w:rsidR="005B4343" w:rsidTr="00D91D25">
        <w:trPr>
          <w:trHeight w:val="567"/>
        </w:trPr>
        <w:tc>
          <w:tcPr>
            <w:tcW w:w="3078" w:type="dxa"/>
            <w:shd w:val="clear" w:color="auto" w:fill="auto"/>
          </w:tcPr>
          <w:p w:rsidR="005B4343" w:rsidRDefault="005B4343" w:rsidP="004D43CC">
            <w:pPr>
              <w:spacing w:before="120"/>
            </w:pPr>
            <w:r>
              <w:t>Stoleopstilling</w:t>
            </w:r>
          </w:p>
        </w:tc>
        <w:tc>
          <w:tcPr>
            <w:tcW w:w="4436" w:type="dxa"/>
            <w:shd w:val="clear" w:color="auto" w:fill="auto"/>
          </w:tcPr>
          <w:p w:rsidR="005B4343" w:rsidRDefault="005B4343" w:rsidP="00C10B7E">
            <w:pPr>
              <w:spacing w:before="120"/>
            </w:pPr>
            <w:r>
              <w:t>Tømrerværkstedet.dk</w:t>
            </w:r>
          </w:p>
        </w:tc>
        <w:tc>
          <w:tcPr>
            <w:tcW w:w="2977" w:type="dxa"/>
            <w:shd w:val="clear" w:color="auto" w:fill="auto"/>
          </w:tcPr>
          <w:p w:rsidR="005B4343" w:rsidRDefault="009A232E" w:rsidP="004D43CC">
            <w:pPr>
              <w:spacing w:before="120"/>
            </w:pPr>
            <w:r w:rsidRPr="009A232E">
              <w:t>59 56 03 00</w:t>
            </w:r>
          </w:p>
        </w:tc>
      </w:tr>
      <w:tr w:rsidR="005B4343" w:rsidTr="00D91D25">
        <w:trPr>
          <w:trHeight w:val="567"/>
        </w:trPr>
        <w:tc>
          <w:tcPr>
            <w:tcW w:w="3078" w:type="dxa"/>
            <w:shd w:val="clear" w:color="auto" w:fill="auto"/>
          </w:tcPr>
          <w:p w:rsidR="005B4343" w:rsidRDefault="005B4343" w:rsidP="004D43CC">
            <w:pPr>
              <w:spacing w:before="120"/>
            </w:pPr>
            <w:r>
              <w:t>AV-udstyr opstilling</w:t>
            </w:r>
          </w:p>
        </w:tc>
        <w:tc>
          <w:tcPr>
            <w:tcW w:w="4436" w:type="dxa"/>
            <w:shd w:val="clear" w:color="auto" w:fill="auto"/>
          </w:tcPr>
          <w:p w:rsidR="0044235F" w:rsidRPr="00D91D25" w:rsidRDefault="00D91D25" w:rsidP="004D43CC">
            <w:pPr>
              <w:spacing w:before="120"/>
            </w:pPr>
            <w:r w:rsidRPr="00511303">
              <w:rPr>
                <w:color w:val="002060"/>
              </w:rPr>
              <w:t xml:space="preserve">Opstilling af AV-udstyr: A-teknik (Jan Berg), tlf. 70 20 74 01, mobil: 20 14 74 01, email: </w:t>
            </w:r>
            <w:hyperlink r:id="rId8" w:history="1">
              <w:r w:rsidRPr="00511303">
                <w:rPr>
                  <w:rStyle w:val="Hyperlink"/>
                </w:rPr>
                <w:t>jan.berg@ateknik.dk</w:t>
              </w:r>
            </w:hyperlink>
            <w:r w:rsidRPr="00511303">
              <w:rPr>
                <w:color w:val="002060"/>
              </w:rPr>
              <w:t xml:space="preserve">. Herefter sender A-teknik info til ATEA om opgaven og ATEA skriver til dig for at få PO-nr. til fakturaen, da fakturaen sendes fra ATEA til dig. Du bestiller PO-nr. via fritekstordre i </w:t>
            </w:r>
            <w:proofErr w:type="spellStart"/>
            <w:r w:rsidRPr="00511303">
              <w:rPr>
                <w:color w:val="002060"/>
              </w:rPr>
              <w:t>eProCure</w:t>
            </w:r>
            <w:proofErr w:type="spellEnd"/>
            <w:r w:rsidRPr="00511303">
              <w:rPr>
                <w:color w:val="002060"/>
              </w:rPr>
              <w:t>. Hvis A-teknik skal ind i lokalet, hvor udstyret står, skal Portvagten informeres om, at de godt må udlevere nøglen den pågældende dato.</w:t>
            </w:r>
            <w:r w:rsidR="0044235F" w:rsidRPr="00D91D25">
              <w:br/>
            </w:r>
          </w:p>
        </w:tc>
        <w:tc>
          <w:tcPr>
            <w:tcW w:w="2977" w:type="dxa"/>
            <w:shd w:val="clear" w:color="auto" w:fill="auto"/>
          </w:tcPr>
          <w:p w:rsidR="0044235F" w:rsidRPr="00D91D25" w:rsidRDefault="0044235F" w:rsidP="004D43CC">
            <w:pPr>
              <w:spacing w:before="120"/>
            </w:pPr>
          </w:p>
          <w:p w:rsidR="005B4343" w:rsidRDefault="00D91D25" w:rsidP="004D43CC">
            <w:pPr>
              <w:spacing w:before="120"/>
            </w:pPr>
            <w:r>
              <w:t>70 20 74 01 / 20 14 74 01</w:t>
            </w:r>
          </w:p>
        </w:tc>
      </w:tr>
      <w:tr w:rsidR="005B4343" w:rsidRPr="004D43CC" w:rsidTr="00D91D25">
        <w:trPr>
          <w:trHeight w:val="567"/>
        </w:trPr>
        <w:tc>
          <w:tcPr>
            <w:tcW w:w="3078" w:type="dxa"/>
            <w:shd w:val="clear" w:color="auto" w:fill="auto"/>
          </w:tcPr>
          <w:p w:rsidR="005B4343" w:rsidRDefault="005B4343" w:rsidP="004D43CC">
            <w:pPr>
              <w:spacing w:before="120"/>
            </w:pPr>
            <w:r>
              <w:t>Bandeopstilling</w:t>
            </w:r>
          </w:p>
        </w:tc>
        <w:tc>
          <w:tcPr>
            <w:tcW w:w="4436" w:type="dxa"/>
            <w:shd w:val="clear" w:color="auto" w:fill="auto"/>
          </w:tcPr>
          <w:p w:rsidR="005B4343" w:rsidRDefault="005B4343" w:rsidP="004D43CC">
            <w:pPr>
              <w:spacing w:before="120"/>
              <w:rPr>
                <w:lang w:val="sv-SE"/>
              </w:rPr>
            </w:pPr>
            <w:r w:rsidRPr="004D43CC">
              <w:rPr>
                <w:lang w:val="sv-SE"/>
              </w:rPr>
              <w:t>Kalundborg Flytteforretning</w:t>
            </w:r>
          </w:p>
          <w:p w:rsidR="005B4343" w:rsidRPr="004D43CC" w:rsidRDefault="0044235F" w:rsidP="0044235F">
            <w:pPr>
              <w:spacing w:before="120"/>
              <w:rPr>
                <w:lang w:val="sv-SE"/>
              </w:rPr>
            </w:pPr>
            <w:r>
              <w:rPr>
                <w:lang w:val="sv-SE"/>
              </w:rPr>
              <w:t xml:space="preserve">Mail: </w:t>
            </w:r>
            <w:hyperlink r:id="rId9" w:history="1">
              <w:r w:rsidR="005B4343" w:rsidRPr="004D43CC">
                <w:rPr>
                  <w:rStyle w:val="Hyperlink"/>
                  <w:lang w:val="sv-SE"/>
                </w:rPr>
                <w:t>info@kalundborg-flytteforretning.dk</w:t>
              </w:r>
            </w:hyperlink>
            <w:r>
              <w:br/>
            </w:r>
          </w:p>
        </w:tc>
        <w:tc>
          <w:tcPr>
            <w:tcW w:w="2977" w:type="dxa"/>
            <w:shd w:val="clear" w:color="auto" w:fill="auto"/>
          </w:tcPr>
          <w:p w:rsidR="005B4343" w:rsidRPr="004D43CC" w:rsidRDefault="005B4343" w:rsidP="004D43CC">
            <w:pPr>
              <w:spacing w:before="120"/>
              <w:rPr>
                <w:lang w:val="sv-SE"/>
              </w:rPr>
            </w:pPr>
            <w:r w:rsidRPr="004D43CC">
              <w:rPr>
                <w:lang w:val="sv-SE"/>
              </w:rPr>
              <w:t>59 51 03 24</w:t>
            </w:r>
          </w:p>
          <w:p w:rsidR="005B4343" w:rsidRPr="004D43CC" w:rsidRDefault="005B4343" w:rsidP="004D43CC">
            <w:pPr>
              <w:spacing w:before="120"/>
              <w:rPr>
                <w:lang w:val="sv-SE"/>
              </w:rPr>
            </w:pPr>
            <w:r w:rsidRPr="004D43CC">
              <w:rPr>
                <w:lang w:val="sv-SE"/>
              </w:rPr>
              <w:t>20 86 03 24</w:t>
            </w:r>
          </w:p>
        </w:tc>
      </w:tr>
      <w:tr w:rsidR="005B4343" w:rsidRPr="004D43CC" w:rsidTr="00D91D25">
        <w:trPr>
          <w:trHeight w:val="567"/>
        </w:trPr>
        <w:tc>
          <w:tcPr>
            <w:tcW w:w="3078" w:type="dxa"/>
            <w:shd w:val="clear" w:color="auto" w:fill="auto"/>
          </w:tcPr>
          <w:p w:rsidR="005B4343" w:rsidRDefault="005B4343" w:rsidP="004D43CC">
            <w:pPr>
              <w:spacing w:before="120"/>
            </w:pPr>
            <w:r>
              <w:t>Rengøring af halgulv</w:t>
            </w:r>
          </w:p>
        </w:tc>
        <w:tc>
          <w:tcPr>
            <w:tcW w:w="4436" w:type="dxa"/>
            <w:shd w:val="clear" w:color="auto" w:fill="auto"/>
          </w:tcPr>
          <w:p w:rsidR="005B4343" w:rsidRDefault="005B4343" w:rsidP="004D43CC">
            <w:pPr>
              <w:spacing w:before="120"/>
              <w:rPr>
                <w:lang w:val="sv-SE"/>
              </w:rPr>
            </w:pPr>
            <w:r w:rsidRPr="004D43CC">
              <w:rPr>
                <w:lang w:val="sv-SE"/>
              </w:rPr>
              <w:t>ISS</w:t>
            </w:r>
          </w:p>
          <w:p w:rsidR="0044235F" w:rsidRPr="00D91D25" w:rsidRDefault="00D91D25" w:rsidP="00D91D25">
            <w:pPr>
              <w:pStyle w:val="ListBullet"/>
              <w:numPr>
                <w:ilvl w:val="0"/>
                <w:numId w:val="0"/>
              </w:numPr>
              <w:rPr>
                <w:rFonts w:ascii="Verdana" w:hAnsi="Verdana"/>
                <w:color w:val="002060"/>
                <w:lang w:val="en-GB"/>
              </w:rPr>
            </w:pPr>
            <w:r w:rsidRPr="00D91D25">
              <w:rPr>
                <w:rFonts w:ascii="Verdana" w:hAnsi="Verdana" w:cs="Arial"/>
                <w:lang w:val="sv-SE"/>
              </w:rPr>
              <w:t>email:</w:t>
            </w:r>
            <w:r w:rsidRPr="00D91D25">
              <w:rPr>
                <w:rFonts w:ascii="Verdana" w:hAnsi="Verdana"/>
                <w:color w:val="002060"/>
                <w:lang w:val="en-GB"/>
              </w:rPr>
              <w:t xml:space="preserve"> </w:t>
            </w:r>
            <w:hyperlink r:id="rId10" w:history="1">
              <w:r w:rsidRPr="00D91D25">
                <w:rPr>
                  <w:rStyle w:val="Hyperlink"/>
                  <w:rFonts w:ascii="Verdana" w:hAnsi="Verdana"/>
                  <w:lang w:val="en-GB"/>
                </w:rPr>
                <w:t>adem.golcuk@dk.issworld.com</w:t>
              </w:r>
            </w:hyperlink>
          </w:p>
        </w:tc>
        <w:tc>
          <w:tcPr>
            <w:tcW w:w="2977" w:type="dxa"/>
            <w:shd w:val="clear" w:color="auto" w:fill="auto"/>
          </w:tcPr>
          <w:p w:rsidR="005B4343" w:rsidRPr="004D43CC" w:rsidRDefault="00D91D25" w:rsidP="004D43CC">
            <w:pPr>
              <w:spacing w:before="120"/>
              <w:rPr>
                <w:lang w:val="sv-SE"/>
              </w:rPr>
            </w:pPr>
            <w:r w:rsidRPr="00C10B7E">
              <w:t>21 74 24 16</w:t>
            </w:r>
            <w:r w:rsidR="00C10B7E" w:rsidRPr="00C10B7E">
              <w:t xml:space="preserve"> </w:t>
            </w:r>
            <w:r w:rsidRPr="00C10B7E">
              <w:t>/</w:t>
            </w:r>
            <w:r w:rsidR="00C10B7E" w:rsidRPr="00C10B7E">
              <w:t xml:space="preserve"> </w:t>
            </w:r>
            <w:r w:rsidRPr="00C10B7E">
              <w:t>51 40 03 67</w:t>
            </w:r>
          </w:p>
        </w:tc>
      </w:tr>
      <w:tr w:rsidR="005B4343" w:rsidRPr="005B4343" w:rsidTr="00D91D25">
        <w:trPr>
          <w:trHeight w:val="567"/>
        </w:trPr>
        <w:tc>
          <w:tcPr>
            <w:tcW w:w="10491" w:type="dxa"/>
            <w:gridSpan w:val="3"/>
            <w:shd w:val="clear" w:color="auto" w:fill="auto"/>
          </w:tcPr>
          <w:p w:rsidR="005B4343" w:rsidRPr="005B4343" w:rsidRDefault="005B4343" w:rsidP="004D43CC">
            <w:pPr>
              <w:spacing w:before="120"/>
            </w:pPr>
            <w:r w:rsidRPr="005B4343">
              <w:t xml:space="preserve">Der </w:t>
            </w:r>
            <w:smartTag w:uri="urn:schemas-microsoft-com:office:smarttags" w:element="PersonName">
              <w:r w:rsidRPr="004D43CC">
                <w:rPr>
                  <w:b/>
                </w:rPr>
                <w:t>SK</w:t>
              </w:r>
            </w:smartTag>
            <w:r w:rsidRPr="004D43CC">
              <w:rPr>
                <w:b/>
              </w:rPr>
              <w:t>AL</w:t>
            </w:r>
            <w:r w:rsidRPr="005B4343">
              <w:t xml:space="preserve"> bestilles rengøring af gulvet</w:t>
            </w:r>
            <w:r w:rsidR="006660AA">
              <w:t xml:space="preserve"> i Hallen</w:t>
            </w:r>
            <w:r w:rsidRPr="005B4343">
              <w:t xml:space="preserve">, når folk har været derinde med </w:t>
            </w:r>
            <w:proofErr w:type="spellStart"/>
            <w:r w:rsidRPr="005B4343">
              <w:t>udesko</w:t>
            </w:r>
            <w:proofErr w:type="spellEnd"/>
            <w:r w:rsidRPr="005B4343">
              <w:t xml:space="preserve"> på</w:t>
            </w:r>
          </w:p>
        </w:tc>
      </w:tr>
    </w:tbl>
    <w:p w:rsidR="00725D98" w:rsidRDefault="00725D98"/>
    <w:p w:rsidR="005B4343" w:rsidRDefault="005B4343"/>
    <w:p w:rsidR="005B4343" w:rsidRPr="00324E70" w:rsidRDefault="005B4343">
      <w:pPr>
        <w:rPr>
          <w:b/>
        </w:rPr>
      </w:pPr>
      <w:r w:rsidRPr="00324E70">
        <w:rPr>
          <w:b/>
        </w:rPr>
        <w:t>Bander</w:t>
      </w:r>
    </w:p>
    <w:p w:rsidR="005B4343" w:rsidRDefault="005B4343">
      <w:r>
        <w:t xml:space="preserve">Stilles op hver </w:t>
      </w:r>
      <w:r w:rsidR="00A34260">
        <w:t xml:space="preserve">fredag inden </w:t>
      </w:r>
      <w:r>
        <w:t>kl. 7</w:t>
      </w:r>
      <w:r w:rsidR="006660AA">
        <w:t>:00</w:t>
      </w:r>
      <w:r>
        <w:t xml:space="preserve"> og nedtages</w:t>
      </w:r>
      <w:r w:rsidR="00A34260">
        <w:t xml:space="preserve"> efter kl. 8:30</w:t>
      </w:r>
      <w:r>
        <w:t>.</w:t>
      </w:r>
    </w:p>
    <w:p w:rsidR="005B4343" w:rsidRDefault="005B4343"/>
    <w:p w:rsidR="005B4343" w:rsidRDefault="005B4343"/>
    <w:p w:rsidR="005B4343" w:rsidRPr="00324E70" w:rsidRDefault="005B4343">
      <w:pPr>
        <w:rPr>
          <w:b/>
        </w:rPr>
      </w:pPr>
      <w:r w:rsidRPr="00324E70">
        <w:rPr>
          <w:b/>
        </w:rPr>
        <w:t>Ændring til bander</w:t>
      </w:r>
    </w:p>
    <w:p w:rsidR="005B4343" w:rsidRDefault="005B4343">
      <w:r>
        <w:t xml:space="preserve">Kalundborg Flytteforretning, </w:t>
      </w:r>
      <w:r w:rsidR="006660AA">
        <w:t>tlf. 59 51 03 24</w:t>
      </w:r>
      <w:r>
        <w:t xml:space="preserve"> (</w:t>
      </w:r>
      <w:r w:rsidR="006660AA">
        <w:t>mobil 20 86 03 24</w:t>
      </w:r>
      <w:r>
        <w:t>)</w:t>
      </w:r>
    </w:p>
    <w:p w:rsidR="005B4343" w:rsidRDefault="00B77DF3">
      <w:hyperlink r:id="rId11" w:history="1">
        <w:r w:rsidR="005B4343" w:rsidRPr="000B02A5">
          <w:rPr>
            <w:rStyle w:val="Hyperlink"/>
          </w:rPr>
          <w:t>info@kalundborg-flytteforretning.dk</w:t>
        </w:r>
      </w:hyperlink>
    </w:p>
    <w:p w:rsidR="005B4343" w:rsidRDefault="005B4343"/>
    <w:p w:rsidR="005B4343" w:rsidRDefault="005B4343"/>
    <w:p w:rsidR="005B4343" w:rsidRPr="00324E70" w:rsidRDefault="005B4343">
      <w:pPr>
        <w:rPr>
          <w:b/>
        </w:rPr>
      </w:pPr>
      <w:r w:rsidRPr="00324E70">
        <w:rPr>
          <w:b/>
        </w:rPr>
        <w:t>Priser</w:t>
      </w:r>
    </w:p>
    <w:p w:rsidR="005B4343" w:rsidRDefault="006660AA">
      <w:r>
        <w:t>Pris for leje af Hallen fredag-lørdag-søndag er 100 kr./time og f</w:t>
      </w:r>
      <w:r w:rsidR="005B4343">
        <w:t xml:space="preserve">or arrangementer mandag-torsdag er prisen 250 kr./time </w:t>
      </w:r>
      <w:r w:rsidR="00324E70">
        <w:t>~</w:t>
      </w:r>
      <w:r w:rsidR="005B4343">
        <w:t xml:space="preserve"> 2.000 kr. for en hel dag (8-16).</w:t>
      </w:r>
    </w:p>
    <w:p w:rsidR="005B4343" w:rsidRDefault="005B4343"/>
    <w:p w:rsidR="005B4343" w:rsidRDefault="005B4343">
      <w:r>
        <w:t xml:space="preserve">Når Hallen bestilles, skal der medtages tid til evt. opstilling og nedtagning af stole og udstyr. Hvis mange stole og fuldt AV-udstyr skal stilles op, skal der regnes to timer på hver side af selve </w:t>
      </w:r>
      <w:r w:rsidR="00324E70">
        <w:t>arrangementet</w:t>
      </w:r>
      <w:r>
        <w:t>.</w:t>
      </w:r>
    </w:p>
    <w:p w:rsidR="005B4343" w:rsidRDefault="005B4343"/>
    <w:p w:rsidR="005B4343" w:rsidRDefault="005B4343">
      <w:r>
        <w:t>Pris for rengøring af halgulvet efter et arrangement er ca. 500 kr. (ISS).</w:t>
      </w:r>
    </w:p>
    <w:p w:rsidR="005B4343" w:rsidRDefault="005B4343"/>
    <w:p w:rsidR="005B4343" w:rsidRPr="005B4343" w:rsidRDefault="005B4343">
      <w:r>
        <w:t xml:space="preserve">Ved private arrangementer reserveres hos </w:t>
      </w:r>
      <w:r w:rsidR="00B77DF3">
        <w:t>DOA</w:t>
      </w:r>
      <w:r>
        <w:t xml:space="preserve">, </w:t>
      </w:r>
      <w:r w:rsidR="00852DF5" w:rsidRPr="00852DF5">
        <w:t xml:space="preserve">bekræfter med kopi til </w:t>
      </w:r>
      <w:hyperlink r:id="rId12" w:history="1">
        <w:r w:rsidR="00852DF5" w:rsidRPr="00583D61">
          <w:rPr>
            <w:rStyle w:val="Hyperlink"/>
          </w:rPr>
          <w:t>portka@novonordisk.com</w:t>
        </w:r>
      </w:hyperlink>
      <w:r w:rsidR="00852DF5" w:rsidRPr="00583D61">
        <w:t>;</w:t>
      </w:r>
      <w:hyperlink r:id="rId13" w:history="1">
        <w:r w:rsidR="00852DF5" w:rsidRPr="00583D61">
          <w:rPr>
            <w:rStyle w:val="Hyperlink"/>
          </w:rPr>
          <w:t>josf@novozymes.com</w:t>
        </w:r>
      </w:hyperlink>
      <w:r w:rsidR="000B6305">
        <w:t>.</w:t>
      </w:r>
      <w:r>
        <w:t xml:space="preserve"> </w:t>
      </w:r>
      <w:r w:rsidR="000B6305">
        <w:t>B</w:t>
      </w:r>
      <w:r>
        <w:t xml:space="preserve">etaling </w:t>
      </w:r>
      <w:r w:rsidR="00A34260">
        <w:t xml:space="preserve">foretages </w:t>
      </w:r>
      <w:r w:rsidR="00A34260" w:rsidRPr="00A34260">
        <w:t>ved at indbetale</w:t>
      </w:r>
      <w:r w:rsidR="00A34260">
        <w:t xml:space="preserve"> beløbet</w:t>
      </w:r>
      <w:r w:rsidR="00A34260" w:rsidRPr="00A34260">
        <w:t xml:space="preserve"> på konto nr. 2190 0749478381,</w:t>
      </w:r>
      <w:r w:rsidR="00A34260">
        <w:t xml:space="preserve"> </w:t>
      </w:r>
      <w:r w:rsidR="00A34260" w:rsidRPr="00A34260">
        <w:t xml:space="preserve">i besked til modtagerfeltet skrives </w:t>
      </w:r>
      <w:proofErr w:type="spellStart"/>
      <w:r w:rsidR="00A34260" w:rsidRPr="00A34260">
        <w:t>initialer</w:t>
      </w:r>
      <w:r w:rsidR="00A34260">
        <w:t>+selskab</w:t>
      </w:r>
      <w:proofErr w:type="spellEnd"/>
      <w:r w:rsidR="00A34260" w:rsidRPr="00A34260">
        <w:t xml:space="preserve"> (ex. NN/NZ/NNE)</w:t>
      </w:r>
      <w:r w:rsidRPr="00A34260">
        <w:t>.</w:t>
      </w:r>
    </w:p>
    <w:sectPr w:rsidR="005B4343" w:rsidRPr="005B4343" w:rsidSect="00DB0C2C">
      <w:headerReference w:type="default" r:id="rId14"/>
      <w:footerReference w:type="default" r:id="rId15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2113" w:rsidRDefault="00FA2113">
      <w:r>
        <w:separator/>
      </w:r>
    </w:p>
  </w:endnote>
  <w:endnote w:type="continuationSeparator" w:id="0">
    <w:p w:rsidR="00FA2113" w:rsidRDefault="00FA2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4E65" w:rsidRDefault="00B77DF3" w:rsidP="00DB0C2C">
    <w:pPr>
      <w:pStyle w:val="Footer"/>
      <w:tabs>
        <w:tab w:val="clear" w:pos="4819"/>
        <w:tab w:val="clear" w:pos="9638"/>
        <w:tab w:val="center" w:pos="4536"/>
        <w:tab w:val="right" w:pos="9072"/>
      </w:tabs>
    </w:pPr>
    <w:r>
      <w:t>26</w:t>
    </w:r>
    <w:r w:rsidR="00D91D25">
      <w:t>-</w:t>
    </w:r>
    <w:r>
      <w:t>04</w:t>
    </w:r>
    <w:r w:rsidR="00FA4E65">
      <w:t>-20</w:t>
    </w:r>
    <w:r w:rsidR="0044235F">
      <w:t>1</w:t>
    </w:r>
    <w:r>
      <w:t>6</w:t>
    </w:r>
    <w:r w:rsidR="00FA4E65">
      <w:t xml:space="preserve"> / KaO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2113" w:rsidRDefault="00FA2113">
      <w:r>
        <w:separator/>
      </w:r>
    </w:p>
  </w:footnote>
  <w:footnote w:type="continuationSeparator" w:id="0">
    <w:p w:rsidR="00FA2113" w:rsidRDefault="00FA21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4E65" w:rsidRDefault="00FA4E65" w:rsidP="00DB0C2C">
    <w:pPr>
      <w:pStyle w:val="Header"/>
      <w:tabs>
        <w:tab w:val="clear" w:pos="4819"/>
        <w:tab w:val="clear" w:pos="9638"/>
        <w:tab w:val="center" w:pos="4536"/>
        <w:tab w:val="right" w:pos="907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1C44A3D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hyphenationZone w:val="425"/>
  <w:drawingGridHorizontalSpacing w:val="78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343"/>
    <w:rsid w:val="00012154"/>
    <w:rsid w:val="000A37C2"/>
    <w:rsid w:val="000B6305"/>
    <w:rsid w:val="000D0DEB"/>
    <w:rsid w:val="001A2B3F"/>
    <w:rsid w:val="001D11BF"/>
    <w:rsid w:val="00213CA2"/>
    <w:rsid w:val="00324E70"/>
    <w:rsid w:val="00342F98"/>
    <w:rsid w:val="0044235F"/>
    <w:rsid w:val="004D43CC"/>
    <w:rsid w:val="0059634D"/>
    <w:rsid w:val="005B4343"/>
    <w:rsid w:val="005F1E65"/>
    <w:rsid w:val="006660AA"/>
    <w:rsid w:val="0069221D"/>
    <w:rsid w:val="00725D98"/>
    <w:rsid w:val="00787E76"/>
    <w:rsid w:val="0080378C"/>
    <w:rsid w:val="00852DF5"/>
    <w:rsid w:val="009A232E"/>
    <w:rsid w:val="00A25A2A"/>
    <w:rsid w:val="00A34260"/>
    <w:rsid w:val="00B77DF3"/>
    <w:rsid w:val="00C10B7E"/>
    <w:rsid w:val="00D41D4F"/>
    <w:rsid w:val="00D91D25"/>
    <w:rsid w:val="00DB0C2C"/>
    <w:rsid w:val="00EB2930"/>
    <w:rsid w:val="00FA2113"/>
    <w:rsid w:val="00FA4E65"/>
    <w:rsid w:val="00FC7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Verdana" w:hAnsi="Verdana" w:cs="Arial"/>
      <w:lang w:val="da-DK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B0C2C"/>
    <w:pPr>
      <w:tabs>
        <w:tab w:val="center" w:pos="4819"/>
        <w:tab w:val="right" w:pos="9638"/>
      </w:tabs>
    </w:pPr>
  </w:style>
  <w:style w:type="paragraph" w:styleId="Footer">
    <w:name w:val="footer"/>
    <w:basedOn w:val="Normal"/>
    <w:rsid w:val="00DB0C2C"/>
    <w:pPr>
      <w:tabs>
        <w:tab w:val="center" w:pos="4819"/>
        <w:tab w:val="right" w:pos="9638"/>
      </w:tabs>
    </w:pPr>
  </w:style>
  <w:style w:type="table" w:styleId="TableGrid">
    <w:name w:val="Table Grid"/>
    <w:basedOn w:val="TableNormal"/>
    <w:rsid w:val="005B43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B4343"/>
    <w:rPr>
      <w:color w:val="0000FF"/>
      <w:u w:val="single"/>
    </w:rPr>
  </w:style>
  <w:style w:type="character" w:styleId="FollowedHyperlink">
    <w:name w:val="FollowedHyperlink"/>
    <w:rsid w:val="0044235F"/>
    <w:rPr>
      <w:color w:val="800080"/>
      <w:u w:val="single"/>
    </w:rPr>
  </w:style>
  <w:style w:type="paragraph" w:styleId="ListBullet">
    <w:name w:val="List Bullet"/>
    <w:basedOn w:val="Normal"/>
    <w:rsid w:val="00D91D25"/>
    <w:pPr>
      <w:numPr>
        <w:numId w:val="1"/>
      </w:numPr>
      <w:overflowPunct w:val="0"/>
      <w:autoSpaceDE w:val="0"/>
      <w:autoSpaceDN w:val="0"/>
      <w:adjustRightInd w:val="0"/>
      <w:contextualSpacing/>
      <w:textAlignment w:val="baseline"/>
    </w:pPr>
    <w:rPr>
      <w:rFonts w:ascii="Arial" w:hAnsi="Arial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Verdana" w:hAnsi="Verdana" w:cs="Arial"/>
      <w:lang w:val="da-DK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B0C2C"/>
    <w:pPr>
      <w:tabs>
        <w:tab w:val="center" w:pos="4819"/>
        <w:tab w:val="right" w:pos="9638"/>
      </w:tabs>
    </w:pPr>
  </w:style>
  <w:style w:type="paragraph" w:styleId="Footer">
    <w:name w:val="footer"/>
    <w:basedOn w:val="Normal"/>
    <w:rsid w:val="00DB0C2C"/>
    <w:pPr>
      <w:tabs>
        <w:tab w:val="center" w:pos="4819"/>
        <w:tab w:val="right" w:pos="9638"/>
      </w:tabs>
    </w:pPr>
  </w:style>
  <w:style w:type="table" w:styleId="TableGrid">
    <w:name w:val="Table Grid"/>
    <w:basedOn w:val="TableNormal"/>
    <w:rsid w:val="005B43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B4343"/>
    <w:rPr>
      <w:color w:val="0000FF"/>
      <w:u w:val="single"/>
    </w:rPr>
  </w:style>
  <w:style w:type="character" w:styleId="FollowedHyperlink">
    <w:name w:val="FollowedHyperlink"/>
    <w:rsid w:val="0044235F"/>
    <w:rPr>
      <w:color w:val="800080"/>
      <w:u w:val="single"/>
    </w:rPr>
  </w:style>
  <w:style w:type="paragraph" w:styleId="ListBullet">
    <w:name w:val="List Bullet"/>
    <w:basedOn w:val="Normal"/>
    <w:rsid w:val="00D91D25"/>
    <w:pPr>
      <w:numPr>
        <w:numId w:val="1"/>
      </w:numPr>
      <w:overflowPunct w:val="0"/>
      <w:autoSpaceDE w:val="0"/>
      <w:autoSpaceDN w:val="0"/>
      <w:adjustRightInd w:val="0"/>
      <w:contextualSpacing/>
      <w:textAlignment w:val="baseline"/>
    </w:pPr>
    <w:rPr>
      <w:rFonts w:ascii="Arial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1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.berg@ateknik.dk" TargetMode="External"/><Relationship Id="rId13" Type="http://schemas.openxmlformats.org/officeDocument/2006/relationships/hyperlink" Target="mailto:josf@novozymes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portka@novonordisk.co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info@kalundborg-flytteforretning.dk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adem.golcuk@dk.issworld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kalundborg-flytteforretning.dk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295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Kontaktpersoner v</vt:lpstr>
    </vt:vector>
  </TitlesOfParts>
  <Company>Novo Nordisk Group</Company>
  <LinksUpToDate>false</LinksUpToDate>
  <CharactersWithSpaces>2199</CharactersWithSpaces>
  <SharedDoc>false</SharedDoc>
  <HLinks>
    <vt:vector size="24" baseType="variant">
      <vt:variant>
        <vt:i4>655457</vt:i4>
      </vt:variant>
      <vt:variant>
        <vt:i4>9</vt:i4>
      </vt:variant>
      <vt:variant>
        <vt:i4>0</vt:i4>
      </vt:variant>
      <vt:variant>
        <vt:i4>5</vt:i4>
      </vt:variant>
      <vt:variant>
        <vt:lpwstr>mailto:info@kalundborg-flytteforretning.dk</vt:lpwstr>
      </vt:variant>
      <vt:variant>
        <vt:lpwstr/>
      </vt:variant>
      <vt:variant>
        <vt:i4>7929934</vt:i4>
      </vt:variant>
      <vt:variant>
        <vt:i4>6</vt:i4>
      </vt:variant>
      <vt:variant>
        <vt:i4>0</vt:i4>
      </vt:variant>
      <vt:variant>
        <vt:i4>5</vt:i4>
      </vt:variant>
      <vt:variant>
        <vt:lpwstr>mailto:adem.golcuk@dk.issworld.com</vt:lpwstr>
      </vt:variant>
      <vt:variant>
        <vt:lpwstr/>
      </vt:variant>
      <vt:variant>
        <vt:i4>655457</vt:i4>
      </vt:variant>
      <vt:variant>
        <vt:i4>3</vt:i4>
      </vt:variant>
      <vt:variant>
        <vt:i4>0</vt:i4>
      </vt:variant>
      <vt:variant>
        <vt:i4>5</vt:i4>
      </vt:variant>
      <vt:variant>
        <vt:lpwstr>mailto:info@kalundborg-flytteforretning.dk</vt:lpwstr>
      </vt:variant>
      <vt:variant>
        <vt:lpwstr/>
      </vt:variant>
      <vt:variant>
        <vt:i4>327778</vt:i4>
      </vt:variant>
      <vt:variant>
        <vt:i4>0</vt:i4>
      </vt:variant>
      <vt:variant>
        <vt:i4>0</vt:i4>
      </vt:variant>
      <vt:variant>
        <vt:i4>5</vt:i4>
      </vt:variant>
      <vt:variant>
        <vt:lpwstr>mailto:jan.berg@ateknik.dk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Kontaktpersoner v</dc:title>
  <dc:creator>Kate Ovesen</dc:creator>
  <cp:lastModifiedBy>KAO (Kate Ovesen)</cp:lastModifiedBy>
  <cp:revision>8</cp:revision>
  <cp:lastPrinted>2007-01-08T11:59:00Z</cp:lastPrinted>
  <dcterms:created xsi:type="dcterms:W3CDTF">2014-09-04T13:36:00Z</dcterms:created>
  <dcterms:modified xsi:type="dcterms:W3CDTF">2016-04-26T10:37:00Z</dcterms:modified>
</cp:coreProperties>
</file>